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C0" w:rsidRDefault="007648C0" w:rsidP="002A2870">
      <w:pPr>
        <w:spacing w:after="257" w:line="259" w:lineRule="auto"/>
        <w:ind w:left="0" w:firstLine="0"/>
        <w:jc w:val="both"/>
        <w:rPr>
          <w:sz w:val="32"/>
        </w:rPr>
      </w:pPr>
    </w:p>
    <w:p w:rsidR="00FC3C4B" w:rsidRDefault="007648C0" w:rsidP="002A2870">
      <w:pPr>
        <w:spacing w:after="257" w:line="259" w:lineRule="auto"/>
        <w:ind w:left="0" w:firstLine="0"/>
        <w:jc w:val="both"/>
      </w:pPr>
      <w:r>
        <w:rPr>
          <w:sz w:val="32"/>
        </w:rPr>
        <w:t>Image Reproduction Licensing Fees</w:t>
      </w:r>
      <w:r>
        <w:rPr>
          <w:sz w:val="28"/>
        </w:rPr>
        <w:t xml:space="preserve"> </w:t>
      </w:r>
    </w:p>
    <w:p w:rsidR="00FC3C4B" w:rsidRDefault="007648C0" w:rsidP="002A2870">
      <w:pPr>
        <w:spacing w:after="0" w:line="259" w:lineRule="auto"/>
        <w:ind w:left="-5"/>
        <w:jc w:val="both"/>
        <w:rPr>
          <w:sz w:val="24"/>
        </w:rPr>
      </w:pPr>
      <w:r>
        <w:rPr>
          <w:sz w:val="24"/>
        </w:rPr>
        <w:t xml:space="preserve">All fees are inclusive of VAT </w:t>
      </w:r>
    </w:p>
    <w:p w:rsidR="002A2870" w:rsidRDefault="002A2870">
      <w:pPr>
        <w:spacing w:after="0" w:line="259" w:lineRule="auto"/>
        <w:ind w:left="-5"/>
      </w:pPr>
    </w:p>
    <w:tbl>
      <w:tblPr>
        <w:tblStyle w:val="TableGrid0"/>
        <w:tblW w:w="14314" w:type="dxa"/>
        <w:tblLook w:val="04A0" w:firstRow="1" w:lastRow="0" w:firstColumn="1" w:lastColumn="0" w:noHBand="0" w:noVBand="1"/>
        <w:tblCaption w:val="Table of prices for image reproduction licensing"/>
      </w:tblPr>
      <w:tblGrid>
        <w:gridCol w:w="2988"/>
        <w:gridCol w:w="901"/>
        <w:gridCol w:w="1301"/>
        <w:gridCol w:w="1304"/>
        <w:gridCol w:w="1304"/>
        <w:gridCol w:w="1303"/>
        <w:gridCol w:w="1304"/>
        <w:gridCol w:w="1304"/>
        <w:gridCol w:w="1304"/>
        <w:gridCol w:w="1301"/>
      </w:tblGrid>
      <w:tr w:rsidR="00FC3C4B" w:rsidTr="007648C0">
        <w:trPr>
          <w:cantSplit/>
          <w:trHeight w:val="302"/>
          <w:tblHeader/>
        </w:trPr>
        <w:tc>
          <w:tcPr>
            <w:tcW w:w="2988" w:type="dxa"/>
          </w:tcPr>
          <w:p w:rsidR="00FC3C4B" w:rsidRPr="007648C0" w:rsidRDefault="007648C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PHYSICAL REPRODUCTION</w:t>
            </w:r>
          </w:p>
        </w:tc>
        <w:tc>
          <w:tcPr>
            <w:tcW w:w="3506" w:type="dxa"/>
            <w:gridSpan w:val="3"/>
          </w:tcPr>
          <w:p w:rsidR="00FC3C4B" w:rsidRDefault="007648C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One country/one language </w:t>
            </w:r>
          </w:p>
        </w:tc>
        <w:tc>
          <w:tcPr>
            <w:tcW w:w="3911" w:type="dxa"/>
            <w:gridSpan w:val="3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World/one language </w:t>
            </w:r>
          </w:p>
        </w:tc>
        <w:tc>
          <w:tcPr>
            <w:tcW w:w="3909" w:type="dxa"/>
            <w:gridSpan w:val="3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World/all languages </w:t>
            </w:r>
          </w:p>
        </w:tc>
      </w:tr>
      <w:tr w:rsidR="00FC3C4B" w:rsidTr="007648C0">
        <w:trPr>
          <w:trHeight w:val="305"/>
        </w:trPr>
        <w:tc>
          <w:tcPr>
            <w:tcW w:w="2988" w:type="dxa"/>
          </w:tcPr>
          <w:p w:rsidR="00FC3C4B" w:rsidRDefault="007648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6" w:type="dxa"/>
            <w:gridSpan w:val="3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Dimensions </w:t>
            </w:r>
          </w:p>
        </w:tc>
        <w:tc>
          <w:tcPr>
            <w:tcW w:w="3911" w:type="dxa"/>
            <w:gridSpan w:val="3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Dimensions </w:t>
            </w:r>
          </w:p>
        </w:tc>
        <w:tc>
          <w:tcPr>
            <w:tcW w:w="3909" w:type="dxa"/>
            <w:gridSpan w:val="3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Dimensions </w:t>
            </w:r>
          </w:p>
        </w:tc>
      </w:tr>
      <w:tr w:rsidR="00FC3C4B" w:rsidTr="007648C0">
        <w:trPr>
          <w:trHeight w:val="303"/>
        </w:trPr>
        <w:tc>
          <w:tcPr>
            <w:tcW w:w="2988" w:type="dxa"/>
          </w:tcPr>
          <w:p w:rsidR="00FC3C4B" w:rsidRPr="007648C0" w:rsidRDefault="007648C0" w:rsidP="007648C0">
            <w:pPr>
              <w:spacing w:after="0" w:line="259" w:lineRule="auto"/>
              <w:ind w:left="0" w:firstLine="0"/>
              <w:rPr>
                <w:b/>
              </w:rPr>
            </w:pPr>
            <w:r w:rsidRPr="007648C0">
              <w:rPr>
                <w:b/>
                <w:sz w:val="24"/>
              </w:rPr>
              <w:t xml:space="preserve"> Number of publications</w:t>
            </w:r>
          </w:p>
        </w:tc>
        <w:tc>
          <w:tcPr>
            <w:tcW w:w="901" w:type="dxa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1/4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1/2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Full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1/4 </w:t>
            </w:r>
          </w:p>
        </w:tc>
        <w:tc>
          <w:tcPr>
            <w:tcW w:w="1303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1/2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Full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1/4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1/2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Full </w:t>
            </w:r>
          </w:p>
        </w:tc>
      </w:tr>
      <w:tr w:rsidR="00FC3C4B" w:rsidTr="007648C0">
        <w:trPr>
          <w:trHeight w:val="302"/>
        </w:trPr>
        <w:tc>
          <w:tcPr>
            <w:tcW w:w="2988" w:type="dxa"/>
          </w:tcPr>
          <w:p w:rsidR="00FC3C4B" w:rsidRDefault="007648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500-2000 </w:t>
            </w:r>
          </w:p>
        </w:tc>
        <w:tc>
          <w:tcPr>
            <w:tcW w:w="901" w:type="dxa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45.00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75.00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97.50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75.00 </w:t>
            </w:r>
          </w:p>
        </w:tc>
        <w:tc>
          <w:tcPr>
            <w:tcW w:w="1303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97.50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120.00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105.00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135.00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165.00 </w:t>
            </w:r>
          </w:p>
        </w:tc>
      </w:tr>
      <w:tr w:rsidR="00FC3C4B" w:rsidTr="007648C0">
        <w:trPr>
          <w:trHeight w:val="302"/>
        </w:trPr>
        <w:tc>
          <w:tcPr>
            <w:tcW w:w="2988" w:type="dxa"/>
          </w:tcPr>
          <w:p w:rsidR="00FC3C4B" w:rsidRDefault="007648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2000+ </w:t>
            </w:r>
          </w:p>
        </w:tc>
        <w:tc>
          <w:tcPr>
            <w:tcW w:w="901" w:type="dxa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75.00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125.00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162.50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125.00 </w:t>
            </w:r>
          </w:p>
        </w:tc>
        <w:tc>
          <w:tcPr>
            <w:tcW w:w="1303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162.50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200.00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175.00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225.00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275.00 </w:t>
            </w:r>
          </w:p>
        </w:tc>
      </w:tr>
      <w:tr w:rsidR="00FC3C4B" w:rsidTr="007648C0">
        <w:trPr>
          <w:trHeight w:val="754"/>
        </w:trPr>
        <w:tc>
          <w:tcPr>
            <w:tcW w:w="2988" w:type="dxa"/>
          </w:tcPr>
          <w:p w:rsidR="00FC3C4B" w:rsidRDefault="007648C0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All other merchandise (i</w:t>
            </w:r>
            <w:r>
              <w:rPr>
                <w:sz w:val="24"/>
              </w:rPr>
              <w:t xml:space="preserve">ncl. </w:t>
            </w:r>
          </w:p>
          <w:p w:rsidR="00FC3C4B" w:rsidRDefault="007648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commercial exhibitions </w:t>
            </w:r>
          </w:p>
        </w:tc>
        <w:tc>
          <w:tcPr>
            <w:tcW w:w="901" w:type="dxa"/>
          </w:tcPr>
          <w:p w:rsidR="00FC3C4B" w:rsidRDefault="007648C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45.00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75.00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97.50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75.00 </w:t>
            </w:r>
          </w:p>
        </w:tc>
        <w:tc>
          <w:tcPr>
            <w:tcW w:w="1303" w:type="dxa"/>
          </w:tcPr>
          <w:p w:rsidR="00FC3C4B" w:rsidRDefault="007648C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97.50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120.00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105.00 </w:t>
            </w:r>
          </w:p>
        </w:tc>
        <w:tc>
          <w:tcPr>
            <w:tcW w:w="1304" w:type="dxa"/>
          </w:tcPr>
          <w:p w:rsidR="00FC3C4B" w:rsidRDefault="007648C0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135.00 </w:t>
            </w:r>
          </w:p>
        </w:tc>
        <w:tc>
          <w:tcPr>
            <w:tcW w:w="1301" w:type="dxa"/>
          </w:tcPr>
          <w:p w:rsidR="00FC3C4B" w:rsidRDefault="007648C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165.00 </w:t>
            </w:r>
          </w:p>
        </w:tc>
      </w:tr>
    </w:tbl>
    <w:p w:rsidR="007648C0" w:rsidRDefault="007648C0" w:rsidP="007648C0">
      <w:pPr>
        <w:spacing w:after="140" w:line="259" w:lineRule="auto"/>
        <w:ind w:left="0" w:firstLine="0"/>
        <w:rPr>
          <w:sz w:val="24"/>
        </w:rPr>
      </w:pPr>
    </w:p>
    <w:tbl>
      <w:tblPr>
        <w:tblStyle w:val="TableGrid0"/>
        <w:tblW w:w="14312" w:type="dxa"/>
        <w:tblLook w:val="04A0" w:firstRow="1" w:lastRow="0" w:firstColumn="1" w:lastColumn="0" w:noHBand="0" w:noVBand="1"/>
        <w:tblCaption w:val="Table of prices for image reproduction in digital media"/>
      </w:tblPr>
      <w:tblGrid>
        <w:gridCol w:w="2870"/>
        <w:gridCol w:w="3646"/>
        <w:gridCol w:w="3827"/>
        <w:gridCol w:w="3969"/>
      </w:tblGrid>
      <w:tr w:rsidR="007648C0" w:rsidTr="007648C0">
        <w:trPr>
          <w:cantSplit/>
          <w:trHeight w:val="596"/>
          <w:tblHeader/>
        </w:trPr>
        <w:tc>
          <w:tcPr>
            <w:tcW w:w="2870" w:type="dxa"/>
          </w:tcPr>
          <w:p w:rsidR="007648C0" w:rsidRDefault="007648C0" w:rsidP="00D31AF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MEDIA </w:t>
            </w:r>
          </w:p>
        </w:tc>
        <w:tc>
          <w:tcPr>
            <w:tcW w:w="3646" w:type="dxa"/>
          </w:tcPr>
          <w:p w:rsidR="007648C0" w:rsidRDefault="007648C0" w:rsidP="00D31AF2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One country/one language</w:t>
            </w:r>
          </w:p>
          <w:p w:rsidR="007648C0" w:rsidRDefault="007648C0" w:rsidP="00D31A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10 y</w:t>
            </w:r>
            <w:r>
              <w:rPr>
                <w:b/>
                <w:sz w:val="24"/>
              </w:rPr>
              <w:t>ea</w:t>
            </w:r>
            <w:r>
              <w:rPr>
                <w:b/>
                <w:sz w:val="24"/>
              </w:rPr>
              <w:t xml:space="preserve">r license </w:t>
            </w:r>
          </w:p>
        </w:tc>
        <w:tc>
          <w:tcPr>
            <w:tcW w:w="3827" w:type="dxa"/>
          </w:tcPr>
          <w:p w:rsidR="007648C0" w:rsidRDefault="007648C0" w:rsidP="00D31AF2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World/one language</w:t>
            </w:r>
          </w:p>
          <w:p w:rsidR="007648C0" w:rsidRDefault="007648C0" w:rsidP="00D31A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10 y</w:t>
            </w:r>
            <w:r>
              <w:rPr>
                <w:b/>
                <w:sz w:val="24"/>
              </w:rPr>
              <w:t>ea</w:t>
            </w:r>
            <w:r>
              <w:rPr>
                <w:b/>
                <w:sz w:val="24"/>
              </w:rPr>
              <w:t xml:space="preserve">r license </w:t>
            </w:r>
          </w:p>
        </w:tc>
        <w:tc>
          <w:tcPr>
            <w:tcW w:w="3969" w:type="dxa"/>
          </w:tcPr>
          <w:p w:rsidR="007648C0" w:rsidRDefault="007648C0" w:rsidP="00D31AF2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World/all languages</w:t>
            </w:r>
          </w:p>
          <w:p w:rsidR="007648C0" w:rsidRDefault="007648C0" w:rsidP="00D31A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10 y</w:t>
            </w:r>
            <w:r>
              <w:rPr>
                <w:b/>
                <w:sz w:val="24"/>
              </w:rPr>
              <w:t>ea</w:t>
            </w:r>
            <w:r>
              <w:rPr>
                <w:b/>
                <w:sz w:val="24"/>
              </w:rPr>
              <w:t xml:space="preserve">r license </w:t>
            </w:r>
          </w:p>
        </w:tc>
      </w:tr>
      <w:tr w:rsidR="007648C0" w:rsidTr="007648C0">
        <w:trPr>
          <w:trHeight w:val="305"/>
        </w:trPr>
        <w:tc>
          <w:tcPr>
            <w:tcW w:w="2870" w:type="dxa"/>
          </w:tcPr>
          <w:p w:rsidR="007648C0" w:rsidRDefault="007648C0" w:rsidP="00D31AF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All formats </w:t>
            </w:r>
          </w:p>
        </w:tc>
        <w:tc>
          <w:tcPr>
            <w:tcW w:w="3646" w:type="dxa"/>
          </w:tcPr>
          <w:p w:rsidR="007648C0" w:rsidRDefault="007648C0" w:rsidP="00D31AF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175.00 </w:t>
            </w:r>
          </w:p>
        </w:tc>
        <w:tc>
          <w:tcPr>
            <w:tcW w:w="3827" w:type="dxa"/>
          </w:tcPr>
          <w:p w:rsidR="007648C0" w:rsidRDefault="007648C0" w:rsidP="00D31AF2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275.00 </w:t>
            </w:r>
          </w:p>
        </w:tc>
        <w:tc>
          <w:tcPr>
            <w:tcW w:w="3969" w:type="dxa"/>
          </w:tcPr>
          <w:p w:rsidR="007648C0" w:rsidRDefault="007648C0" w:rsidP="00D31AF2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375.00 </w:t>
            </w:r>
          </w:p>
        </w:tc>
      </w:tr>
    </w:tbl>
    <w:p w:rsidR="007648C0" w:rsidRDefault="007648C0">
      <w:pPr>
        <w:spacing w:after="140" w:line="259" w:lineRule="auto"/>
        <w:ind w:left="-5"/>
        <w:rPr>
          <w:sz w:val="24"/>
        </w:rPr>
      </w:pPr>
    </w:p>
    <w:p w:rsidR="00FC3C4B" w:rsidRDefault="007648C0">
      <w:pPr>
        <w:spacing w:after="140" w:line="259" w:lineRule="auto"/>
        <w:ind w:left="-5"/>
      </w:pPr>
      <w:r>
        <w:rPr>
          <w:sz w:val="24"/>
        </w:rPr>
        <w:t xml:space="preserve">For any other usage please email </w:t>
      </w:r>
      <w:r>
        <w:rPr>
          <w:color w:val="0563C1"/>
          <w:sz w:val="24"/>
          <w:u w:val="single" w:color="0563C1"/>
        </w:rPr>
        <w:t>library@oum.ox.ac.uk</w:t>
      </w:r>
      <w:r>
        <w:rPr>
          <w:sz w:val="24"/>
        </w:rPr>
        <w:t xml:space="preserve"> directly. </w:t>
      </w:r>
    </w:p>
    <w:p w:rsidR="007648C0" w:rsidRDefault="007648C0">
      <w:pPr>
        <w:spacing w:after="158" w:line="259" w:lineRule="auto"/>
        <w:ind w:left="0" w:firstLine="0"/>
      </w:pPr>
      <w:r>
        <w:t xml:space="preserve"> </w:t>
      </w:r>
    </w:p>
    <w:p w:rsidR="007648C0" w:rsidRDefault="007648C0">
      <w:pPr>
        <w:spacing w:after="160" w:line="259" w:lineRule="auto"/>
        <w:ind w:left="0" w:firstLine="0"/>
      </w:pPr>
      <w:r>
        <w:br w:type="page"/>
      </w:r>
    </w:p>
    <w:p w:rsidR="00FC3C4B" w:rsidRDefault="00FC3C4B">
      <w:pPr>
        <w:spacing w:after="158" w:line="259" w:lineRule="auto"/>
        <w:ind w:left="0" w:firstLine="0"/>
      </w:pPr>
      <w:bookmarkStart w:id="0" w:name="_GoBack"/>
      <w:bookmarkEnd w:id="0"/>
    </w:p>
    <w:p w:rsidR="00FC3C4B" w:rsidRDefault="007648C0">
      <w:pPr>
        <w:spacing w:after="191"/>
      </w:pPr>
      <w:r>
        <w:t xml:space="preserve">Notes:  </w:t>
      </w:r>
    </w:p>
    <w:p w:rsidR="00FC3C4B" w:rsidRDefault="007648C0">
      <w:pPr>
        <w:numPr>
          <w:ilvl w:val="0"/>
          <w:numId w:val="1"/>
        </w:numPr>
        <w:ind w:hanging="360"/>
      </w:pPr>
      <w:r>
        <w:t xml:space="preserve">All prices are guidelines only. OUMNH reserves the right to apply discounts at its discretion.  </w:t>
      </w:r>
    </w:p>
    <w:p w:rsidR="00FC3C4B" w:rsidRDefault="007648C0">
      <w:pPr>
        <w:numPr>
          <w:ilvl w:val="0"/>
          <w:numId w:val="1"/>
        </w:numPr>
        <w:ind w:hanging="360"/>
      </w:pPr>
      <w:r>
        <w:t xml:space="preserve">The resolution of the image(s) required and the DPI will be included with the quote. </w:t>
      </w:r>
    </w:p>
    <w:p w:rsidR="00FC3C4B" w:rsidRDefault="007648C0">
      <w:pPr>
        <w:numPr>
          <w:ilvl w:val="0"/>
          <w:numId w:val="1"/>
        </w:numPr>
        <w:ind w:hanging="360"/>
      </w:pPr>
      <w:r>
        <w:t>All fees quoted are for one edition only. Subsequent editions must be the</w:t>
      </w:r>
      <w:r>
        <w:t xml:space="preserve"> subject of a new application and will qualify for a 50% discount off the original fee.  </w:t>
      </w:r>
    </w:p>
    <w:p w:rsidR="00FC3C4B" w:rsidRDefault="007648C0">
      <w:pPr>
        <w:numPr>
          <w:ilvl w:val="0"/>
          <w:numId w:val="1"/>
        </w:numPr>
        <w:ind w:hanging="360"/>
      </w:pPr>
      <w:r>
        <w:t xml:space="preserve">Under EU ruling ‘one country’ applies to all member states.  </w:t>
      </w:r>
    </w:p>
    <w:p w:rsidR="00FC3C4B" w:rsidRDefault="007648C0">
      <w:pPr>
        <w:numPr>
          <w:ilvl w:val="0"/>
          <w:numId w:val="1"/>
        </w:numPr>
        <w:ind w:hanging="360"/>
      </w:pPr>
      <w:r>
        <w:t xml:space="preserve">‘All formats’ refers to TV/film plus online broadcast and associated uses. </w:t>
      </w:r>
    </w:p>
    <w:p w:rsidR="00FC3C4B" w:rsidRDefault="007648C0">
      <w:pPr>
        <w:numPr>
          <w:ilvl w:val="0"/>
          <w:numId w:val="1"/>
        </w:numPr>
        <w:ind w:hanging="360"/>
      </w:pPr>
      <w:r>
        <w:lastRenderedPageBreak/>
        <w:t>Prices are given in pounds s</w:t>
      </w:r>
      <w:r>
        <w:t xml:space="preserve">terling (GBP).  </w:t>
      </w:r>
    </w:p>
    <w:p w:rsidR="00FC3C4B" w:rsidRDefault="007648C0">
      <w:pPr>
        <w:numPr>
          <w:ilvl w:val="0"/>
          <w:numId w:val="1"/>
        </w:numPr>
        <w:spacing w:after="523"/>
        <w:ind w:hanging="360"/>
      </w:pPr>
      <w:r>
        <w:t xml:space="preserve">Please read our Terms and Conditions before applying for a reproduction license.  </w:t>
      </w:r>
    </w:p>
    <w:p w:rsidR="00FC3C4B" w:rsidRDefault="007648C0">
      <w:pPr>
        <w:spacing w:after="0"/>
      </w:pPr>
      <w:r>
        <w:t xml:space="preserve">Oxford University Museum of Natural History </w:t>
      </w:r>
    </w:p>
    <w:p w:rsidR="00FC3C4B" w:rsidRDefault="007648C0">
      <w:pPr>
        <w:tabs>
          <w:tab w:val="center" w:pos="6981"/>
          <w:tab w:val="right" w:pos="13962"/>
        </w:tabs>
        <w:ind w:left="0" w:firstLine="0"/>
      </w:pPr>
      <w:r>
        <w:t xml:space="preserve">Parks Road, Oxford OX1 3PW, United Kingdom </w:t>
      </w:r>
      <w:r>
        <w:tab/>
        <w:t xml:space="preserve"> </w:t>
      </w:r>
      <w:r>
        <w:tab/>
        <w:t xml:space="preserve">February 2022 </w:t>
      </w:r>
    </w:p>
    <w:sectPr w:rsidR="00FC3C4B">
      <w:headerReference w:type="default" r:id="rId8"/>
      <w:pgSz w:w="16838" w:h="11906" w:orient="landscape"/>
      <w:pgMar w:top="1440" w:right="143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70" w:rsidRDefault="002A2870" w:rsidP="002A2870">
      <w:pPr>
        <w:spacing w:after="0" w:line="240" w:lineRule="auto"/>
      </w:pPr>
      <w:r>
        <w:separator/>
      </w:r>
    </w:p>
  </w:endnote>
  <w:endnote w:type="continuationSeparator" w:id="0">
    <w:p w:rsidR="002A2870" w:rsidRDefault="002A2870" w:rsidP="002A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70" w:rsidRDefault="002A2870" w:rsidP="002A2870">
      <w:pPr>
        <w:spacing w:after="0" w:line="240" w:lineRule="auto"/>
      </w:pPr>
      <w:r>
        <w:separator/>
      </w:r>
    </w:p>
  </w:footnote>
  <w:footnote w:type="continuationSeparator" w:id="0">
    <w:p w:rsidR="002A2870" w:rsidRDefault="002A2870" w:rsidP="002A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0" w:rsidRDefault="002A2870">
    <w:pPr>
      <w:pStyle w:val="Header"/>
    </w:pPr>
    <w:r>
      <w:rPr>
        <w:noProof/>
      </w:rPr>
      <w:drawing>
        <wp:inline distT="0" distB="0" distL="0" distR="0">
          <wp:extent cx="2524125" cy="775335"/>
          <wp:effectExtent l="0" t="0" r="9525" b="5715"/>
          <wp:docPr id="455" name="Picture 455" title="Museum of Natural Histor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Picture 4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75997"/>
    <w:multiLevelType w:val="hybridMultilevel"/>
    <w:tmpl w:val="7C74F082"/>
    <w:lvl w:ilvl="0" w:tplc="2FECEE1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663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4C53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A8E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AF8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6B5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097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0F3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D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B"/>
    <w:rsid w:val="002A2870"/>
    <w:rsid w:val="007648C0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6A02"/>
  <w15:docId w15:val="{C86B0A56-C3B1-41DA-9413-C2F2FD3E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70"/>
    <w:rPr>
      <w:rFonts w:ascii="Calibri" w:eastAsia="Calibri" w:hAnsi="Calibri" w:cs="Calibri"/>
      <w:color w:val="000000"/>
    </w:rPr>
  </w:style>
  <w:style w:type="table" w:styleId="PlainTable5">
    <w:name w:val="Plain Table 5"/>
    <w:basedOn w:val="TableNormal"/>
    <w:uiPriority w:val="45"/>
    <w:rsid w:val="007648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0">
    <w:name w:val="Table Grid"/>
    <w:basedOn w:val="TableNormal"/>
    <w:uiPriority w:val="39"/>
    <w:rsid w:val="0076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1D25-D75B-48B8-8F89-9157928F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Czerkaszyn</dc:creator>
  <cp:keywords/>
  <cp:lastModifiedBy>Eleanor McKelvey</cp:lastModifiedBy>
  <cp:revision>2</cp:revision>
  <dcterms:created xsi:type="dcterms:W3CDTF">2022-05-03T13:17:00Z</dcterms:created>
  <dcterms:modified xsi:type="dcterms:W3CDTF">2022-05-03T13:17:00Z</dcterms:modified>
</cp:coreProperties>
</file>